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58DBD" w14:textId="1C90DDF4" w:rsidR="006B61C0" w:rsidRPr="006B61C0" w:rsidRDefault="006B61C0" w:rsidP="006B61C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6B61C0">
        <w:rPr>
          <w:rFonts w:ascii="Times New Roman" w:eastAsia="Times New Roman" w:hAnsi="Times New Roman" w:cs="Times New Roman"/>
          <w:b/>
          <w:bCs/>
          <w:kern w:val="36"/>
          <w:sz w:val="48"/>
          <w:szCs w:val="48"/>
          <w14:ligatures w14:val="none"/>
        </w:rPr>
        <w:t>American Legion Post 133</w:t>
      </w:r>
      <w:r w:rsidR="00FB32B4">
        <w:rPr>
          <w:rFonts w:ascii="Times New Roman" w:eastAsia="Times New Roman" w:hAnsi="Times New Roman" w:cs="Times New Roman"/>
          <w:b/>
          <w:bCs/>
          <w:kern w:val="36"/>
          <w:sz w:val="48"/>
          <w:szCs w:val="48"/>
          <w14:ligatures w14:val="none"/>
        </w:rPr>
        <w:t xml:space="preserve"> Millbrook</w:t>
      </w:r>
    </w:p>
    <w:p w14:paraId="5CFB46C7" w14:textId="77777777" w:rsidR="006B61C0" w:rsidRPr="006B61C0" w:rsidRDefault="006B61C0" w:rsidP="006B61C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B61C0">
        <w:rPr>
          <w:rFonts w:ascii="Times New Roman" w:eastAsia="Times New Roman" w:hAnsi="Times New Roman" w:cs="Times New Roman"/>
          <w:b/>
          <w:bCs/>
          <w:kern w:val="0"/>
          <w:sz w:val="36"/>
          <w:szCs w:val="36"/>
          <w14:ligatures w14:val="none"/>
        </w:rPr>
        <w:t>Code of Conduct</w:t>
      </w:r>
    </w:p>
    <w:p w14:paraId="2ED72632" w14:textId="5E84F01A" w:rsidR="006B61C0" w:rsidRPr="006B61C0" w:rsidRDefault="006B61C0" w:rsidP="006B61C0">
      <w:p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kern w:val="0"/>
          <w14:ligatures w14:val="none"/>
        </w:rPr>
        <w:t xml:space="preserve">The American Legion (AL) Post 133 Code of Conduct describes the principles of good behavior expected of all members. Membership, as defined herein, includes Legionnaires, Sons of the American Legion, American Legion Auxiliary members, </w:t>
      </w:r>
      <w:r w:rsidR="000E2EE9">
        <w:rPr>
          <w:rFonts w:ascii="Times New Roman" w:eastAsia="Times New Roman" w:hAnsi="Times New Roman" w:cs="Times New Roman"/>
          <w:kern w:val="0"/>
          <w14:ligatures w14:val="none"/>
        </w:rPr>
        <w:t xml:space="preserve">American Legion Riders </w:t>
      </w:r>
      <w:r w:rsidRPr="006B61C0">
        <w:rPr>
          <w:rFonts w:ascii="Times New Roman" w:eastAsia="Times New Roman" w:hAnsi="Times New Roman" w:cs="Times New Roman"/>
          <w:kern w:val="0"/>
          <w14:ligatures w14:val="none"/>
        </w:rPr>
        <w:t>and approved guests.</w:t>
      </w:r>
    </w:p>
    <w:p w14:paraId="0EE12735" w14:textId="77777777" w:rsidR="006B61C0" w:rsidRPr="006B61C0" w:rsidRDefault="006B61C0" w:rsidP="006B61C0">
      <w:p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kern w:val="0"/>
          <w14:ligatures w14:val="none"/>
        </w:rPr>
        <w:t>Acceptance into the Post and participation in American Legion activities are privileges, not rights. Every member is expected to understand and abide by this Code of Conduct, exemplify its spirit and principles, and foster and sustain a spirit of goodwill throughout the American Legion Family.</w:t>
      </w:r>
    </w:p>
    <w:p w14:paraId="6EA9C3F7" w14:textId="77777777" w:rsidR="006B61C0" w:rsidRPr="006B61C0" w:rsidRDefault="006B61C0" w:rsidP="006B61C0">
      <w:p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kern w:val="0"/>
          <w14:ligatures w14:val="none"/>
        </w:rPr>
        <w:t>By renewing their membership, members agree to abide by the principles of good behavior described in this Code of Conduct and understand that violations of any part of the Code may result in disciplinary action as permitted under the Post's bylaws.</w:t>
      </w:r>
    </w:p>
    <w:p w14:paraId="01CFBEEA" w14:textId="77777777" w:rsidR="006B61C0" w:rsidRPr="006B61C0" w:rsidRDefault="006B61C0" w:rsidP="006B61C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B61C0">
        <w:rPr>
          <w:rFonts w:ascii="Times New Roman" w:eastAsia="Times New Roman" w:hAnsi="Times New Roman" w:cs="Times New Roman"/>
          <w:b/>
          <w:bCs/>
          <w:kern w:val="0"/>
          <w:sz w:val="27"/>
          <w:szCs w:val="27"/>
          <w14:ligatures w14:val="none"/>
        </w:rPr>
        <w:t>Guiding Principles</w:t>
      </w:r>
    </w:p>
    <w:p w14:paraId="19DBC4F1" w14:textId="77777777" w:rsidR="006B61C0" w:rsidRPr="006B61C0" w:rsidRDefault="006B61C0" w:rsidP="006B61C0">
      <w:p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kern w:val="0"/>
          <w14:ligatures w14:val="none"/>
        </w:rPr>
        <w:t xml:space="preserve">The guiding principles underlying this Code of Conduct are </w:t>
      </w:r>
      <w:r w:rsidRPr="006B61C0">
        <w:rPr>
          <w:rFonts w:ascii="Times New Roman" w:eastAsia="Times New Roman" w:hAnsi="Times New Roman" w:cs="Times New Roman"/>
          <w:b/>
          <w:bCs/>
          <w:kern w:val="0"/>
          <w14:ligatures w14:val="none"/>
        </w:rPr>
        <w:t>Honesty, Integrity, Dignity, Respect, and Responsibility.</w:t>
      </w:r>
    </w:p>
    <w:p w14:paraId="1F1F124B" w14:textId="77777777" w:rsidR="006B61C0" w:rsidRPr="006B61C0" w:rsidRDefault="006B61C0" w:rsidP="006B61C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B61C0">
        <w:rPr>
          <w:rFonts w:ascii="Times New Roman" w:eastAsia="Times New Roman" w:hAnsi="Times New Roman" w:cs="Times New Roman"/>
          <w:b/>
          <w:bCs/>
          <w:kern w:val="0"/>
          <w:sz w:val="27"/>
          <w:szCs w:val="27"/>
          <w14:ligatures w14:val="none"/>
        </w:rPr>
        <w:t>Standards of Conduct</w:t>
      </w:r>
    </w:p>
    <w:p w14:paraId="060D8F55"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Representation:</w:t>
      </w:r>
      <w:r w:rsidRPr="006B61C0">
        <w:rPr>
          <w:rFonts w:ascii="Times New Roman" w:eastAsia="Times New Roman" w:hAnsi="Times New Roman" w:cs="Times New Roman"/>
          <w:kern w:val="0"/>
          <w14:ligatures w14:val="none"/>
        </w:rPr>
        <w:t xml:space="preserve"> Members represent the Post, and their behavior, both inside and outside the Post, reflects upon the American Legion Family at all levels.</w:t>
      </w:r>
    </w:p>
    <w:p w14:paraId="51405950"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Ethical Standards:</w:t>
      </w:r>
      <w:r w:rsidRPr="006B61C0">
        <w:rPr>
          <w:rFonts w:ascii="Times New Roman" w:eastAsia="Times New Roman" w:hAnsi="Times New Roman" w:cs="Times New Roman"/>
          <w:kern w:val="0"/>
          <w14:ligatures w14:val="none"/>
        </w:rPr>
        <w:t xml:space="preserve"> Members will adhere to the highest ethical standards to earn and protect the public's trust while carrying out the American Legion's mission.</w:t>
      </w:r>
    </w:p>
    <w:p w14:paraId="2CAF3D10"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Stewardship:</w:t>
      </w:r>
      <w:r w:rsidRPr="006B61C0">
        <w:rPr>
          <w:rFonts w:ascii="Times New Roman" w:eastAsia="Times New Roman" w:hAnsi="Times New Roman" w:cs="Times New Roman"/>
          <w:kern w:val="0"/>
          <w14:ligatures w14:val="none"/>
        </w:rPr>
        <w:t xml:space="preserve"> Members will be good stewards of Post resources.</w:t>
      </w:r>
    </w:p>
    <w:p w14:paraId="59C650F9"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Personal Conduct:</w:t>
      </w:r>
      <w:r w:rsidRPr="006B61C0">
        <w:rPr>
          <w:rFonts w:ascii="Times New Roman" w:eastAsia="Times New Roman" w:hAnsi="Times New Roman" w:cs="Times New Roman"/>
          <w:kern w:val="0"/>
          <w14:ligatures w14:val="none"/>
        </w:rPr>
        <w:t xml:space="preserve"> Members will conduct themselves with dignity and demonstrate good manners and sound moral character.</w:t>
      </w:r>
    </w:p>
    <w:p w14:paraId="281D4935"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Respect for Others:</w:t>
      </w:r>
      <w:r w:rsidRPr="006B61C0">
        <w:rPr>
          <w:rFonts w:ascii="Times New Roman" w:eastAsia="Times New Roman" w:hAnsi="Times New Roman" w:cs="Times New Roman"/>
          <w:kern w:val="0"/>
          <w14:ligatures w14:val="none"/>
        </w:rPr>
        <w:t xml:space="preserve"> Members will respect the dignity of all people. Bullying and physical, mental, or psychological abuse of any person will not be tolerated.</w:t>
      </w:r>
    </w:p>
    <w:p w14:paraId="068E4D8D"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Service to Others:</w:t>
      </w:r>
      <w:r w:rsidRPr="006B61C0">
        <w:rPr>
          <w:rFonts w:ascii="Times New Roman" w:eastAsia="Times New Roman" w:hAnsi="Times New Roman" w:cs="Times New Roman"/>
          <w:kern w:val="0"/>
          <w14:ligatures w14:val="none"/>
        </w:rPr>
        <w:t xml:space="preserve"> Members will demonstrate a high regard for the American Legion's mission by providing quality service to veterans, our military, their families, the community, and the American Legion Family at all levels.</w:t>
      </w:r>
    </w:p>
    <w:p w14:paraId="1C41BECA" w14:textId="40CD82AD"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Equality and Inclusion:</w:t>
      </w:r>
      <w:r w:rsidRPr="006B61C0">
        <w:rPr>
          <w:rFonts w:ascii="Times New Roman" w:eastAsia="Times New Roman" w:hAnsi="Times New Roman" w:cs="Times New Roman"/>
          <w:kern w:val="0"/>
          <w14:ligatures w14:val="none"/>
        </w:rPr>
        <w:t xml:space="preserve"> Racism, sexism, ageism,</w:t>
      </w:r>
      <w:r w:rsidR="000E2EE9">
        <w:rPr>
          <w:rFonts w:ascii="Times New Roman" w:eastAsia="Times New Roman" w:hAnsi="Times New Roman" w:cs="Times New Roman"/>
          <w:kern w:val="0"/>
          <w14:ligatures w14:val="none"/>
        </w:rPr>
        <w:t xml:space="preserve"> political affiliation</w:t>
      </w:r>
      <w:r w:rsidRPr="006B61C0">
        <w:rPr>
          <w:rFonts w:ascii="Times New Roman" w:eastAsia="Times New Roman" w:hAnsi="Times New Roman" w:cs="Times New Roman"/>
          <w:kern w:val="0"/>
          <w14:ligatures w14:val="none"/>
        </w:rPr>
        <w:t xml:space="preserve"> and religious discrimination will not be tolerated. Members will be kind, considerate, and welcoming to all.</w:t>
      </w:r>
    </w:p>
    <w:p w14:paraId="21411770"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Citizenship:</w:t>
      </w:r>
      <w:r w:rsidRPr="006B61C0">
        <w:rPr>
          <w:rFonts w:ascii="Times New Roman" w:eastAsia="Times New Roman" w:hAnsi="Times New Roman" w:cs="Times New Roman"/>
          <w:kern w:val="0"/>
          <w14:ligatures w14:val="none"/>
        </w:rPr>
        <w:t xml:space="preserve"> Members will be good citizens and good neighbors by obeying all applicable local, state, and federal laws and regulations.</w:t>
      </w:r>
    </w:p>
    <w:p w14:paraId="592CE52C" w14:textId="5540B814"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Compliance with Governing Documents:</w:t>
      </w:r>
      <w:r w:rsidRPr="006B61C0">
        <w:rPr>
          <w:rFonts w:ascii="Times New Roman" w:eastAsia="Times New Roman" w:hAnsi="Times New Roman" w:cs="Times New Roman"/>
          <w:kern w:val="0"/>
          <w14:ligatures w14:val="none"/>
        </w:rPr>
        <w:t xml:space="preserve"> Members will abide by all governing documents of the American Legion</w:t>
      </w:r>
      <w:r w:rsidR="000E2EE9">
        <w:rPr>
          <w:rFonts w:ascii="Times New Roman" w:eastAsia="Times New Roman" w:hAnsi="Times New Roman" w:cs="Times New Roman"/>
          <w:kern w:val="0"/>
          <w14:ligatures w14:val="none"/>
        </w:rPr>
        <w:t xml:space="preserve"> National, American Legion Department</w:t>
      </w:r>
      <w:r w:rsidRPr="006B61C0">
        <w:rPr>
          <w:rFonts w:ascii="Times New Roman" w:eastAsia="Times New Roman" w:hAnsi="Times New Roman" w:cs="Times New Roman"/>
          <w:kern w:val="0"/>
          <w14:ligatures w14:val="none"/>
        </w:rPr>
        <w:t xml:space="preserve"> and American Legion Post 133.</w:t>
      </w:r>
    </w:p>
    <w:p w14:paraId="2A60BFBF"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lastRenderedPageBreak/>
        <w:t>Respect for Property:</w:t>
      </w:r>
      <w:r w:rsidRPr="006B61C0">
        <w:rPr>
          <w:rFonts w:ascii="Times New Roman" w:eastAsia="Times New Roman" w:hAnsi="Times New Roman" w:cs="Times New Roman"/>
          <w:kern w:val="0"/>
          <w14:ligatures w14:val="none"/>
        </w:rPr>
        <w:t xml:space="preserve"> Members will respect the property of the Post and the American Legion Family, including property belonging to volunteers. Members will not abuse property or tolerate its abuse by others.</w:t>
      </w:r>
    </w:p>
    <w:p w14:paraId="5CA8D867"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Responsible Alcohol Use:</w:t>
      </w:r>
      <w:r w:rsidRPr="006B61C0">
        <w:rPr>
          <w:rFonts w:ascii="Times New Roman" w:eastAsia="Times New Roman" w:hAnsi="Times New Roman" w:cs="Times New Roman"/>
          <w:kern w:val="0"/>
          <w14:ligatures w14:val="none"/>
        </w:rPr>
        <w:t xml:space="preserve"> Members will not abuse alcohol or tolerate its abuse. Members are expected to drink responsibly and look out for their fellow members.</w:t>
      </w:r>
    </w:p>
    <w:p w14:paraId="5482D556"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Illegal Drugs:</w:t>
      </w:r>
      <w:r w:rsidRPr="006B61C0">
        <w:rPr>
          <w:rFonts w:ascii="Times New Roman" w:eastAsia="Times New Roman" w:hAnsi="Times New Roman" w:cs="Times New Roman"/>
          <w:kern w:val="0"/>
          <w14:ligatures w14:val="none"/>
        </w:rPr>
        <w:t xml:space="preserve"> Members will not use illegal drugs or tolerate their use on Post property.</w:t>
      </w:r>
    </w:p>
    <w:p w14:paraId="3A3F2FFD"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Commitments and Financial Obligations:</w:t>
      </w:r>
      <w:r w:rsidRPr="006B61C0">
        <w:rPr>
          <w:rFonts w:ascii="Times New Roman" w:eastAsia="Times New Roman" w:hAnsi="Times New Roman" w:cs="Times New Roman"/>
          <w:kern w:val="0"/>
          <w14:ligatures w14:val="none"/>
        </w:rPr>
        <w:t xml:space="preserve"> Members will honor and fulfill their commitments and meet their financial obligations to the Post in a timely manner.</w:t>
      </w:r>
    </w:p>
    <w:p w14:paraId="2520DE65"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Honesty and Cooperation:</w:t>
      </w:r>
      <w:r w:rsidRPr="006B61C0">
        <w:rPr>
          <w:rFonts w:ascii="Times New Roman" w:eastAsia="Times New Roman" w:hAnsi="Times New Roman" w:cs="Times New Roman"/>
          <w:kern w:val="0"/>
          <w14:ligatures w14:val="none"/>
        </w:rPr>
        <w:t xml:space="preserve"> Members will be honest, helpful, and supportive of others and will not engage in conduct intended to undermine them.</w:t>
      </w:r>
    </w:p>
    <w:p w14:paraId="7900883A" w14:textId="77777777" w:rsidR="006B61C0" w:rsidRPr="006B61C0" w:rsidRDefault="006B61C0" w:rsidP="006B61C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B61C0">
        <w:rPr>
          <w:rFonts w:ascii="Times New Roman" w:eastAsia="Times New Roman" w:hAnsi="Times New Roman" w:cs="Times New Roman"/>
          <w:b/>
          <w:bCs/>
          <w:kern w:val="0"/>
          <w14:ligatures w14:val="none"/>
        </w:rPr>
        <w:t>Accountability:</w:t>
      </w:r>
      <w:r w:rsidRPr="006B61C0">
        <w:rPr>
          <w:rFonts w:ascii="Times New Roman" w:eastAsia="Times New Roman" w:hAnsi="Times New Roman" w:cs="Times New Roman"/>
          <w:kern w:val="0"/>
          <w14:ligatures w14:val="none"/>
        </w:rPr>
        <w:t xml:space="preserve"> Members will encourage one another to abide by this Code of Conduct and appropriately address violations of the Post's Code of Conduct.</w:t>
      </w:r>
    </w:p>
    <w:p w14:paraId="24771A79" w14:textId="77777777" w:rsidR="006B61C0" w:rsidRPr="006B61C0" w:rsidRDefault="006B61C0" w:rsidP="006B61C0">
      <w:pPr>
        <w:spacing w:before="100" w:beforeAutospacing="1" w:after="100" w:afterAutospacing="1" w:line="240" w:lineRule="auto"/>
        <w:rPr>
          <w:rFonts w:ascii="Times New Roman" w:eastAsia="Times New Roman" w:hAnsi="Times New Roman" w:cs="Times New Roman"/>
          <w:kern w:val="0"/>
          <w14:ligatures w14:val="none"/>
        </w:rPr>
      </w:pPr>
    </w:p>
    <w:p w14:paraId="78B5E194" w14:textId="77777777" w:rsidR="0024083C" w:rsidRDefault="0024083C"/>
    <w:sectPr w:rsidR="00240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D5B08"/>
    <w:multiLevelType w:val="multilevel"/>
    <w:tmpl w:val="0A44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1894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C0"/>
    <w:rsid w:val="000E2EE9"/>
    <w:rsid w:val="001A3E19"/>
    <w:rsid w:val="0024083C"/>
    <w:rsid w:val="005F54FD"/>
    <w:rsid w:val="006B61C0"/>
    <w:rsid w:val="006C20E3"/>
    <w:rsid w:val="00E125FF"/>
    <w:rsid w:val="00EA2DD0"/>
    <w:rsid w:val="00FB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50D88"/>
  <w15:chartTrackingRefBased/>
  <w15:docId w15:val="{CA8C8C6F-3EE9-4C18-9C73-26859C096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1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61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61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61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61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61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1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1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1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1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61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61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61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61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61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1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1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1C0"/>
    <w:rPr>
      <w:rFonts w:eastAsiaTheme="majorEastAsia" w:cstheme="majorBidi"/>
      <w:color w:val="272727" w:themeColor="text1" w:themeTint="D8"/>
    </w:rPr>
  </w:style>
  <w:style w:type="paragraph" w:styleId="Title">
    <w:name w:val="Title"/>
    <w:basedOn w:val="Normal"/>
    <w:next w:val="Normal"/>
    <w:link w:val="TitleChar"/>
    <w:uiPriority w:val="10"/>
    <w:qFormat/>
    <w:rsid w:val="006B61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1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1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1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1C0"/>
    <w:pPr>
      <w:spacing w:before="160"/>
      <w:jc w:val="center"/>
    </w:pPr>
    <w:rPr>
      <w:i/>
      <w:iCs/>
      <w:color w:val="404040" w:themeColor="text1" w:themeTint="BF"/>
    </w:rPr>
  </w:style>
  <w:style w:type="character" w:customStyle="1" w:styleId="QuoteChar">
    <w:name w:val="Quote Char"/>
    <w:basedOn w:val="DefaultParagraphFont"/>
    <w:link w:val="Quote"/>
    <w:uiPriority w:val="29"/>
    <w:rsid w:val="006B61C0"/>
    <w:rPr>
      <w:i/>
      <w:iCs/>
      <w:color w:val="404040" w:themeColor="text1" w:themeTint="BF"/>
    </w:rPr>
  </w:style>
  <w:style w:type="paragraph" w:styleId="ListParagraph">
    <w:name w:val="List Paragraph"/>
    <w:basedOn w:val="Normal"/>
    <w:uiPriority w:val="34"/>
    <w:qFormat/>
    <w:rsid w:val="006B61C0"/>
    <w:pPr>
      <w:ind w:left="720"/>
      <w:contextualSpacing/>
    </w:pPr>
  </w:style>
  <w:style w:type="character" w:styleId="IntenseEmphasis">
    <w:name w:val="Intense Emphasis"/>
    <w:basedOn w:val="DefaultParagraphFont"/>
    <w:uiPriority w:val="21"/>
    <w:qFormat/>
    <w:rsid w:val="006B61C0"/>
    <w:rPr>
      <w:i/>
      <w:iCs/>
      <w:color w:val="2F5496" w:themeColor="accent1" w:themeShade="BF"/>
    </w:rPr>
  </w:style>
  <w:style w:type="paragraph" w:styleId="IntenseQuote">
    <w:name w:val="Intense Quote"/>
    <w:basedOn w:val="Normal"/>
    <w:next w:val="Normal"/>
    <w:link w:val="IntenseQuoteChar"/>
    <w:uiPriority w:val="30"/>
    <w:qFormat/>
    <w:rsid w:val="006B61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61C0"/>
    <w:rPr>
      <w:i/>
      <w:iCs/>
      <w:color w:val="2F5496" w:themeColor="accent1" w:themeShade="BF"/>
    </w:rPr>
  </w:style>
  <w:style w:type="character" w:styleId="IntenseReference">
    <w:name w:val="Intense Reference"/>
    <w:basedOn w:val="DefaultParagraphFont"/>
    <w:uiPriority w:val="32"/>
    <w:qFormat/>
    <w:rsid w:val="006B61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Border</dc:creator>
  <cp:keywords/>
  <dc:description/>
  <cp:lastModifiedBy>William Border</cp:lastModifiedBy>
  <cp:revision>2</cp:revision>
  <dcterms:created xsi:type="dcterms:W3CDTF">2026-10-27T17:51:00Z</dcterms:created>
  <dcterms:modified xsi:type="dcterms:W3CDTF">2026-10-27T17:51:00Z</dcterms:modified>
</cp:coreProperties>
</file>